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Bon de commande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s-ES_tradnl"/>
        </w:rPr>
        <w:t>BON DE COMMANDE 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ro de commande)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IDENTIFICATION DU FOURNISSEUR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Raison sociale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sociale du fournisseur)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Adresse :</w:t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du fournisseur)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phone :</w:t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phone du fournisseur)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R.C.S.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 du RCS)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° </w:t>
      </w:r>
      <w:r>
        <w:rPr>
          <w:rStyle w:val="Aucun"/>
          <w:rFonts w:ascii="Roboto Regular" w:hAnsi="Roboto Regular"/>
          <w:rtl w:val="0"/>
        </w:rPr>
        <w:t>:</w:t>
        <w:tab/>
        <w:tab/>
      </w: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ab/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 au RCS)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sentant)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IDENTIFICATION DE L'ACHETEUR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Raison sociale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sociale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acheteur)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Adresse :</w:t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(Adresse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acheteur)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phone :</w:t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phone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acheteur)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R.C.S.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 du RCS)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° </w:t>
      </w:r>
      <w:r>
        <w:rPr>
          <w:rStyle w:val="Aucun"/>
          <w:rFonts w:ascii="Roboto Regular" w:hAnsi="Roboto Regular"/>
          <w:rtl w:val="0"/>
        </w:rPr>
        <w:t>:</w:t>
        <w:tab/>
        <w:tab/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 au RCS)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rence client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ro de la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sent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du repr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sentant)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ARTICLE COMMANDE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signation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signation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article)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rence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ro de la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s-ES_tradnl"/>
        </w:rPr>
        <w:t>Nombre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(Nombre)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Prix unitaire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(Prix unitaire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article)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Remise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de la remise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il y en a une)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bookmarkStart w:name="_headingh.gjdgxs" w:id="0"/>
      <w:bookmarkEnd w:id="0"/>
      <w:r>
        <w:rPr>
          <w:rStyle w:val="Aucun"/>
          <w:rFonts w:ascii="Roboto Regular" w:hAnsi="Roboto Regular"/>
          <w:rtl w:val="0"/>
        </w:rPr>
        <w:t>P</w:t>
      </w:r>
      <w:r>
        <w:rPr>
          <w:rStyle w:val="Aucun"/>
          <w:rFonts w:ascii="Roboto Regular" w:hAnsi="Roboto Regular"/>
          <w:rtl w:val="0"/>
          <w:lang w:val="da-DK"/>
        </w:rPr>
        <w:t>rix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  <w:tab/>
        <w:tab/>
        <w:t>Total H.T.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(Total HT)</w:t>
      </w:r>
    </w:p>
    <w:p>
      <w:pPr>
        <w:pStyle w:val="Corps"/>
        <w:ind w:left="1416" w:firstLine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Total T.V.A.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(Total TVA)</w:t>
      </w:r>
    </w:p>
    <w:p>
      <w:pPr>
        <w:pStyle w:val="Corps"/>
        <w:ind w:left="1416" w:firstLine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Total T.T.C. : 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(Total TTC)</w:t>
      </w:r>
    </w:p>
    <w:p>
      <w:pPr>
        <w:pStyle w:val="Corps"/>
        <w:ind w:left="1416" w:firstLine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Acompte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acompte)</w:t>
      </w:r>
    </w:p>
    <w:p>
      <w:pPr>
        <w:pStyle w:val="Corps"/>
        <w:ind w:left="1416" w:firstLine="0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nl-NL"/>
        </w:rPr>
        <w:t xml:space="preserve">Net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payer :</w:t>
        <w:tab/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 xml:space="preserve">(Net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payer)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CONDITIONS DE PAIEMENT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prix de ou des articles 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est payable de la fa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on qui suit :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- Versement d'un acompte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(montant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acompte) </w:t>
      </w:r>
      <w:r>
        <w:rPr>
          <w:rStyle w:val="Aucun"/>
          <w:rFonts w:ascii="Roboto Regular" w:hAnsi="Roboto Regular"/>
          <w:rtl w:val="0"/>
          <w:lang w:val="fr-FR"/>
        </w:rPr>
        <w:t xml:space="preserve">% du montant total du prix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signature du bon de commande ;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- Versement du Solde du prix payable au jour de la livraison.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Tout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s'effectue par ch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que bancaire ou postal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l'ordre du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Fournisseur.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de-DE"/>
        </w:rPr>
        <w:t>CONDITIONS GENERALES DE VENTE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client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avoir pris connaissance et accept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les termes et les conditions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rales de vente figurant sur chaque face du bon de commande.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du signataire)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