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Lettre pour contester sa facture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eau anormalement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lev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Lettre recommand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accus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de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ception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Adresse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Code Postal, Ville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ind w:left="4956" w:firstLine="70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</w:p>
    <w:p>
      <w:pPr>
        <w:pStyle w:val="Corps"/>
        <w:ind w:left="4956" w:firstLine="70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entreprise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</w:p>
    <w:p>
      <w:pPr>
        <w:pStyle w:val="Corps"/>
        <w:ind w:left="4956" w:firstLine="70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Adresse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ind w:left="4956" w:firstLine="70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Code Postal, Ville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ind w:left="4956" w:firstLine="707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4956" w:firstLine="707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4956" w:firstLine="707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nl-NL"/>
          <w14:textFill>
            <w14:solidFill>
              <w14:srgbClr w14:val="7F7F7F"/>
            </w14:solidFill>
          </w14:textFill>
        </w:rPr>
        <w:t>Lieu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le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Date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Objet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 Facture d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eau anormalement 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lev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Madame, Monsieur,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Vous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avez adress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une facture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eau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un montant de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(mettre la somme en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€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Cette facture me semble anormalement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lev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tant donn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montant excessif de cette facture, je vous adresse cette lettre pour solliciter vos explications.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effet, je constate une surfacturation injustifi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au regard des factures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dentes.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Pourtant, je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ai pas chang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mes habitudes de consommation.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Ainsi, je conteste cette facture et je souhaite faire v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rifier mon compteur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eau par une personne de votre entreprise.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Je vous saurais gr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acc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der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ma demande dans les plus brefs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lais.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A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faut de retour de votre part dans le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lai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mois, je ne manquerai pas de saisir la juridiction comp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tente.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Je vous prie d'agr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er</w:t>
      </w: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Madame, Monsieur, l'expression de mes salutations distingu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right"/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(Nom, Signature)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6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