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7A286" w14:textId="77777777" w:rsidR="00A77210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b/>
          <w:color w:val="000000"/>
          <w:sz w:val="32"/>
          <w:szCs w:val="32"/>
        </w:rPr>
      </w:pPr>
      <w:bookmarkStart w:id="0" w:name="_heading=h.7fzspv99pqih" w:colFirst="0" w:colLast="0"/>
      <w:bookmarkEnd w:id="0"/>
      <w:r>
        <w:rPr>
          <w:rFonts w:ascii="Roboto" w:eastAsia="Roboto" w:hAnsi="Roboto" w:cs="Roboto"/>
          <w:b/>
          <w:color w:val="000000"/>
          <w:sz w:val="32"/>
          <w:szCs w:val="32"/>
        </w:rPr>
        <w:t>Lettre de convocation pour les associés d'une SARL</w:t>
      </w:r>
    </w:p>
    <w:p w14:paraId="39529B7D" w14:textId="77777777" w:rsidR="00A77210" w:rsidRDefault="00A772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b/>
          <w:color w:val="000000"/>
          <w:sz w:val="28"/>
          <w:szCs w:val="28"/>
        </w:rPr>
      </w:pPr>
    </w:p>
    <w:p w14:paraId="3123D5B7" w14:textId="77777777" w:rsidR="00A77210" w:rsidRDefault="00A77210">
      <w:pPr>
        <w:rPr>
          <w:rFonts w:ascii="Roboto" w:eastAsia="Roboto" w:hAnsi="Roboto" w:cs="Roboto"/>
        </w:rPr>
      </w:pPr>
    </w:p>
    <w:p w14:paraId="46CA9603" w14:textId="77777777" w:rsidR="00A77210" w:rsidRDefault="00A77210">
      <w:pPr>
        <w:rPr>
          <w:rFonts w:ascii="Roboto" w:eastAsia="Roboto" w:hAnsi="Roboto" w:cs="Roboto"/>
        </w:rPr>
      </w:pPr>
    </w:p>
    <w:p w14:paraId="64E9C455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(Madame, Monsieur Prénom Nom)</w:t>
      </w:r>
    </w:p>
    <w:p w14:paraId="771DE983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(Adresse)</w:t>
      </w:r>
    </w:p>
    <w:p w14:paraId="5194315D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(Code Postal Ville)</w:t>
      </w:r>
    </w:p>
    <w:p w14:paraId="3D36907B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71519466" w14:textId="77777777" w:rsidR="00A77210" w:rsidRDefault="00000000">
      <w:pPr>
        <w:shd w:val="clear" w:color="auto" w:fill="FFFFFF"/>
        <w:spacing w:before="100" w:after="100" w:line="360" w:lineRule="auto"/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(Madame, Monsieur Prénom Nom)</w:t>
      </w:r>
    </w:p>
    <w:p w14:paraId="61B70576" w14:textId="77777777" w:rsidR="00A77210" w:rsidRDefault="00000000">
      <w:pPr>
        <w:shd w:val="clear" w:color="auto" w:fill="FFFFFF"/>
        <w:spacing w:before="100" w:after="100" w:line="360" w:lineRule="auto"/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(Adresse)</w:t>
      </w:r>
    </w:p>
    <w:p w14:paraId="45597C2C" w14:textId="77777777" w:rsidR="00A77210" w:rsidRDefault="00000000">
      <w:pPr>
        <w:shd w:val="clear" w:color="auto" w:fill="FFFFFF"/>
        <w:spacing w:before="100" w:after="100" w:line="360" w:lineRule="auto"/>
        <w:jc w:val="right"/>
        <w:rPr>
          <w:rFonts w:ascii="Roboto" w:eastAsia="Roboto" w:hAnsi="Roboto" w:cs="Roboto"/>
          <w:i/>
          <w:color w:val="303030"/>
        </w:rPr>
      </w:pPr>
      <w:r>
        <w:rPr>
          <w:rFonts w:ascii="Roboto" w:eastAsia="Roboto" w:hAnsi="Roboto" w:cs="Roboto"/>
          <w:i/>
          <w:color w:val="999999"/>
        </w:rPr>
        <w:t>(Code Postal Ville)</w:t>
      </w:r>
    </w:p>
    <w:p w14:paraId="14FD8AF0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5DC7E2B1" w14:textId="77777777" w:rsidR="00A77210" w:rsidRDefault="00000000">
      <w:pPr>
        <w:shd w:val="clear" w:color="auto" w:fill="FFFFFF"/>
        <w:spacing w:before="100" w:after="100" w:line="360" w:lineRule="auto"/>
        <w:ind w:left="5040"/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(Lieu), (Date)</w:t>
      </w:r>
    </w:p>
    <w:p w14:paraId="58508168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23815C35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34BB2689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b/>
          <w:i/>
          <w:color w:val="999999"/>
        </w:rPr>
      </w:pPr>
      <w:r>
        <w:rPr>
          <w:rFonts w:ascii="Roboto" w:eastAsia="Roboto" w:hAnsi="Roboto" w:cs="Roboto"/>
          <w:b/>
          <w:color w:val="303030"/>
          <w:u w:val="single"/>
        </w:rPr>
        <w:t>Objet</w:t>
      </w:r>
      <w:r>
        <w:rPr>
          <w:rFonts w:ascii="Roboto" w:eastAsia="Roboto" w:hAnsi="Roboto" w:cs="Roboto"/>
          <w:b/>
          <w:color w:val="303030"/>
        </w:rPr>
        <w:t xml:space="preserve"> : convocation à l’assemblée générale de la société </w:t>
      </w:r>
      <w:r>
        <w:rPr>
          <w:rFonts w:ascii="Roboto" w:eastAsia="Roboto" w:hAnsi="Roboto" w:cs="Roboto"/>
          <w:b/>
          <w:i/>
          <w:color w:val="999999"/>
        </w:rPr>
        <w:t>(précisez le nom)</w:t>
      </w:r>
    </w:p>
    <w:p w14:paraId="0AC221FA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Lettre recommandée avec accusé de réception</w:t>
      </w:r>
    </w:p>
    <w:p w14:paraId="549E1CE1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50C6D242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767D04BE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(Madame, Monsieur),</w:t>
      </w:r>
    </w:p>
    <w:p w14:paraId="352BD3E7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6D6D0787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0AC6B23E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i/>
          <w:color w:val="303030"/>
        </w:rPr>
      </w:pPr>
      <w:r>
        <w:rPr>
          <w:rFonts w:ascii="Roboto" w:eastAsia="Roboto" w:hAnsi="Roboto" w:cs="Roboto"/>
          <w:color w:val="303030"/>
        </w:rPr>
        <w:t xml:space="preserve">Nous vous prions de bien vouloir assister à l’assemblée générale </w:t>
      </w:r>
      <w:r>
        <w:rPr>
          <w:rFonts w:ascii="Roboto" w:eastAsia="Roboto" w:hAnsi="Roboto" w:cs="Roboto"/>
          <w:i/>
          <w:color w:val="999999"/>
        </w:rPr>
        <w:t>(préciser si annuelle)</w:t>
      </w:r>
      <w:r>
        <w:rPr>
          <w:rFonts w:ascii="Roboto" w:eastAsia="Roboto" w:hAnsi="Roboto" w:cs="Roboto"/>
          <w:color w:val="303030"/>
        </w:rPr>
        <w:t xml:space="preserve"> de la société </w:t>
      </w:r>
      <w:r>
        <w:rPr>
          <w:rFonts w:ascii="Roboto" w:eastAsia="Roboto" w:hAnsi="Roboto" w:cs="Roboto"/>
          <w:i/>
          <w:color w:val="999999"/>
        </w:rPr>
        <w:t>(préciser le nom)</w:t>
      </w:r>
      <w:r>
        <w:rPr>
          <w:rFonts w:ascii="Roboto" w:eastAsia="Roboto" w:hAnsi="Roboto" w:cs="Roboto"/>
          <w:color w:val="303030"/>
        </w:rPr>
        <w:t xml:space="preserve">, qui se tiendra </w:t>
      </w:r>
      <w:r>
        <w:rPr>
          <w:rFonts w:ascii="Roboto" w:eastAsia="Roboto" w:hAnsi="Roboto" w:cs="Roboto"/>
          <w:i/>
          <w:color w:val="999999"/>
        </w:rPr>
        <w:t>(préciser la date)</w:t>
      </w:r>
      <w:r>
        <w:rPr>
          <w:rFonts w:ascii="Roboto" w:eastAsia="Roboto" w:hAnsi="Roboto" w:cs="Roboto"/>
          <w:i/>
          <w:color w:val="303030"/>
        </w:rPr>
        <w:t>,</w:t>
      </w:r>
      <w:r>
        <w:rPr>
          <w:rFonts w:ascii="Roboto" w:eastAsia="Roboto" w:hAnsi="Roboto" w:cs="Roboto"/>
          <w:color w:val="303030"/>
        </w:rPr>
        <w:t xml:space="preserve"> à</w:t>
      </w:r>
      <w:r>
        <w:rPr>
          <w:rFonts w:ascii="Roboto" w:eastAsia="Roboto" w:hAnsi="Roboto" w:cs="Roboto"/>
          <w:color w:val="999999"/>
        </w:rPr>
        <w:t xml:space="preserve"> </w:t>
      </w:r>
      <w:r>
        <w:rPr>
          <w:rFonts w:ascii="Roboto" w:eastAsia="Roboto" w:hAnsi="Roboto" w:cs="Roboto"/>
          <w:i/>
          <w:color w:val="999999"/>
        </w:rPr>
        <w:t>(préciser l’heure)</w:t>
      </w:r>
      <w:r>
        <w:rPr>
          <w:rFonts w:ascii="Roboto" w:eastAsia="Roboto" w:hAnsi="Roboto" w:cs="Roboto"/>
          <w:i/>
          <w:color w:val="303030"/>
        </w:rPr>
        <w:t xml:space="preserve">, </w:t>
      </w:r>
      <w:r>
        <w:rPr>
          <w:rFonts w:ascii="Roboto" w:eastAsia="Roboto" w:hAnsi="Roboto" w:cs="Roboto"/>
          <w:color w:val="303030"/>
        </w:rPr>
        <w:t xml:space="preserve">à </w:t>
      </w:r>
      <w:r>
        <w:rPr>
          <w:rFonts w:ascii="Roboto" w:eastAsia="Roboto" w:hAnsi="Roboto" w:cs="Roboto"/>
          <w:i/>
          <w:color w:val="999999"/>
        </w:rPr>
        <w:t>(préciser le lieu, ex : au siège social de la société situé au (adresse))</w:t>
      </w:r>
      <w:r>
        <w:rPr>
          <w:rFonts w:ascii="Roboto" w:eastAsia="Roboto" w:hAnsi="Roboto" w:cs="Roboto"/>
          <w:i/>
          <w:color w:val="303030"/>
        </w:rPr>
        <w:t>.</w:t>
      </w:r>
    </w:p>
    <w:p w14:paraId="03B0B318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2CD34688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Les points suivants seront à l’ordre du jour de cette réunion :</w:t>
      </w:r>
    </w:p>
    <w:p w14:paraId="4045ACB1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b/>
          <w:i/>
          <w:color w:val="999999"/>
          <w:u w:val="single"/>
        </w:rPr>
        <w:t>Préciser les points à l’ordre du jour, s’il s’agit d’une convocation à l’assemblée générale annuelle ajouter la liste suivante</w:t>
      </w:r>
      <w:r>
        <w:rPr>
          <w:rFonts w:ascii="Roboto" w:eastAsia="Roboto" w:hAnsi="Roboto" w:cs="Roboto"/>
          <w:color w:val="303030"/>
        </w:rPr>
        <w:t xml:space="preserve"> : </w:t>
      </w:r>
    </w:p>
    <w:p w14:paraId="4BFEE19C" w14:textId="77777777" w:rsidR="00A77210" w:rsidRDefault="00000000">
      <w:pPr>
        <w:numPr>
          <w:ilvl w:val="0"/>
          <w:numId w:val="3"/>
        </w:numPr>
        <w:shd w:val="clear" w:color="auto" w:fill="FFFFFF"/>
        <w:spacing w:before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 xml:space="preserve">le </w:t>
      </w:r>
      <w:hyperlink r:id="rId6">
        <w:r>
          <w:rPr>
            <w:rFonts w:ascii="Roboto" w:eastAsia="Roboto" w:hAnsi="Roboto" w:cs="Roboto"/>
            <w:color w:val="303030"/>
            <w:u w:val="single"/>
          </w:rPr>
          <w:t>rapport de gestion</w:t>
        </w:r>
      </w:hyperlink>
      <w:r>
        <w:rPr>
          <w:rFonts w:ascii="Roboto" w:eastAsia="Roboto" w:hAnsi="Roboto" w:cs="Roboto"/>
          <w:color w:val="303030"/>
        </w:rPr>
        <w:t xml:space="preserve"> de l’exercice clos le </w:t>
      </w:r>
      <w:r>
        <w:rPr>
          <w:rFonts w:ascii="Roboto" w:eastAsia="Roboto" w:hAnsi="Roboto" w:cs="Roboto"/>
          <w:i/>
          <w:color w:val="999999"/>
        </w:rPr>
        <w:t>(précisez la date)</w:t>
      </w:r>
      <w:r>
        <w:rPr>
          <w:rFonts w:ascii="Roboto" w:eastAsia="Roboto" w:hAnsi="Roboto" w:cs="Roboto"/>
          <w:i/>
          <w:color w:val="303030"/>
        </w:rPr>
        <w:t xml:space="preserve"> </w:t>
      </w:r>
      <w:r>
        <w:rPr>
          <w:rFonts w:ascii="Roboto" w:eastAsia="Roboto" w:hAnsi="Roboto" w:cs="Roboto"/>
          <w:color w:val="303030"/>
        </w:rPr>
        <w:t>;</w:t>
      </w:r>
    </w:p>
    <w:p w14:paraId="0C21F950" w14:textId="77777777" w:rsidR="00A77210" w:rsidRDefault="00000000">
      <w:pPr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le rapport spécial de gérance sur les conventions visées à l’article L223-19 alinéa 1 du code du commerce ;</w:t>
      </w:r>
    </w:p>
    <w:p w14:paraId="0E662B29" w14:textId="77777777" w:rsidR="00A77210" w:rsidRDefault="00000000">
      <w:pPr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i/>
          <w:color w:val="999999"/>
        </w:rPr>
        <w:t>(éventuellement)</w:t>
      </w:r>
      <w:r>
        <w:rPr>
          <w:rFonts w:ascii="Roboto" w:eastAsia="Roboto" w:hAnsi="Roboto" w:cs="Roboto"/>
          <w:color w:val="999999"/>
        </w:rPr>
        <w:t xml:space="preserve"> le rapport du </w:t>
      </w:r>
      <w:hyperlink r:id="rId7">
        <w:r>
          <w:rPr>
            <w:rFonts w:ascii="Roboto" w:eastAsia="Roboto" w:hAnsi="Roboto" w:cs="Roboto"/>
            <w:color w:val="999999"/>
            <w:u w:val="single"/>
          </w:rPr>
          <w:t>commissaire aux comptes</w:t>
        </w:r>
      </w:hyperlink>
      <w:r>
        <w:rPr>
          <w:rFonts w:ascii="Roboto" w:eastAsia="Roboto" w:hAnsi="Roboto" w:cs="Roboto"/>
          <w:color w:val="303030"/>
        </w:rPr>
        <w:t xml:space="preserve"> ;</w:t>
      </w:r>
    </w:p>
    <w:p w14:paraId="0092871C" w14:textId="77777777" w:rsidR="00A77210" w:rsidRDefault="00000000">
      <w:pPr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approbation des comptes ;</w:t>
      </w:r>
    </w:p>
    <w:p w14:paraId="1055EE07" w14:textId="77777777" w:rsidR="00A77210" w:rsidRDefault="00000000">
      <w:pPr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affectation des résultats ;</w:t>
      </w:r>
    </w:p>
    <w:p w14:paraId="4B994681" w14:textId="77777777" w:rsidR="00A77210" w:rsidRDefault="00000000">
      <w:pPr>
        <w:numPr>
          <w:ilvl w:val="0"/>
          <w:numId w:val="3"/>
        </w:numPr>
        <w:shd w:val="clear" w:color="auto" w:fill="FFFFFF"/>
        <w:spacing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lastRenderedPageBreak/>
        <w:t>questions diverses.</w:t>
      </w:r>
    </w:p>
    <w:p w14:paraId="52329E8A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7AF8E3DA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Par ailleurs, vous trouverez ci-joint :</w:t>
      </w:r>
    </w:p>
    <w:p w14:paraId="394A2C97" w14:textId="77777777" w:rsidR="00A77210" w:rsidRDefault="00000000">
      <w:pPr>
        <w:numPr>
          <w:ilvl w:val="0"/>
          <w:numId w:val="2"/>
        </w:numPr>
        <w:shd w:val="clear" w:color="auto" w:fill="FFFFFF"/>
        <w:spacing w:before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le rapport de gestion ;</w:t>
      </w:r>
    </w:p>
    <w:p w14:paraId="6D9D6336" w14:textId="77777777" w:rsidR="00A77210" w:rsidRDefault="00000000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les résolutions proposées ;</w:t>
      </w:r>
    </w:p>
    <w:p w14:paraId="49F3FDF6" w14:textId="77777777" w:rsidR="00A77210" w:rsidRDefault="00000000">
      <w:pPr>
        <w:numPr>
          <w:ilvl w:val="0"/>
          <w:numId w:val="2"/>
        </w:numPr>
        <w:shd w:val="clear" w:color="auto" w:fill="FFFFFF"/>
        <w:spacing w:after="100" w:line="360" w:lineRule="auto"/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(éventuellement : le rapport du commissaire aux comptes).</w:t>
      </w:r>
    </w:p>
    <w:p w14:paraId="30629D36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5235E819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D’autre part, il vous est possible de poser des questions à l’assemblée, par écrit. Des réponses y seront apportées au cours de la réunion.</w:t>
      </w:r>
    </w:p>
    <w:p w14:paraId="7915EBDC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59063C86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 xml:space="preserve">Enfin, si vous ne pouvez pas répondre à cette convocation, vous pouvez vous faire représenter par </w:t>
      </w:r>
      <w:r>
        <w:rPr>
          <w:rFonts w:ascii="Roboto" w:eastAsia="Roboto" w:hAnsi="Roboto" w:cs="Roboto"/>
          <w:i/>
          <w:color w:val="999999"/>
        </w:rPr>
        <w:t>(préciser : par tout autre personne de votre choix / par un autre associé et/ou par votre conjoint)</w:t>
      </w:r>
      <w:r>
        <w:rPr>
          <w:rFonts w:ascii="Roboto" w:eastAsia="Roboto" w:hAnsi="Roboto" w:cs="Roboto"/>
          <w:color w:val="303030"/>
        </w:rPr>
        <w:t>, grâce au pouvoir ci-joint.</w:t>
      </w:r>
    </w:p>
    <w:p w14:paraId="5F4CC635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1F5CBDD1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43EAB73E" w14:textId="77777777" w:rsidR="00A77210" w:rsidRDefault="00000000">
      <w:pPr>
        <w:shd w:val="clear" w:color="auto" w:fill="FFFFFF"/>
        <w:spacing w:before="100" w:after="100" w:line="360" w:lineRule="auto"/>
        <w:jc w:val="both"/>
        <w:rPr>
          <w:rFonts w:ascii="Roboto" w:eastAsia="Roboto" w:hAnsi="Roboto" w:cs="Roboto"/>
          <w:color w:val="303030"/>
        </w:rPr>
      </w:pPr>
      <w:r>
        <w:rPr>
          <w:rFonts w:ascii="Roboto" w:eastAsia="Roboto" w:hAnsi="Roboto" w:cs="Roboto"/>
          <w:color w:val="303030"/>
        </w:rPr>
        <w:t>Nous vous prions d’agréer, Madame, Monsieur, nos respectueuses salutations.</w:t>
      </w:r>
    </w:p>
    <w:p w14:paraId="1E84A7D5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622755D7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1A15138A" w14:textId="77777777" w:rsidR="00A77210" w:rsidRDefault="00000000">
      <w:pPr>
        <w:shd w:val="clear" w:color="auto" w:fill="FFFFFF"/>
        <w:spacing w:before="100" w:after="100" w:line="360" w:lineRule="auto"/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(Nom, Prénom)</w:t>
      </w:r>
    </w:p>
    <w:p w14:paraId="359B6755" w14:textId="77777777" w:rsidR="00A77210" w:rsidRDefault="00000000">
      <w:pPr>
        <w:shd w:val="clear" w:color="auto" w:fill="FFFFFF"/>
        <w:spacing w:before="100" w:after="100" w:line="360" w:lineRule="auto"/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(Signature)</w:t>
      </w:r>
    </w:p>
    <w:p w14:paraId="25D7E552" w14:textId="77777777" w:rsidR="00A77210" w:rsidRDefault="00000000">
      <w:pPr>
        <w:jc w:val="both"/>
        <w:rPr>
          <w:rFonts w:ascii="Roboto" w:eastAsia="Roboto" w:hAnsi="Roboto" w:cs="Roboto"/>
        </w:rPr>
      </w:pPr>
      <w:r>
        <w:br w:type="page"/>
      </w:r>
    </w:p>
    <w:p w14:paraId="66855287" w14:textId="77777777" w:rsidR="00A77210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lastRenderedPageBreak/>
        <w:t xml:space="preserve">Pouvoir (procuration) pour assemblée générale </w:t>
      </w:r>
    </w:p>
    <w:p w14:paraId="23BBF9C9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7D6A4758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713FE511" w14:textId="77777777" w:rsidR="00A77210" w:rsidRDefault="00A77210">
      <w:pPr>
        <w:jc w:val="both"/>
        <w:rPr>
          <w:rFonts w:ascii="Roboto" w:eastAsia="Roboto" w:hAnsi="Roboto" w:cs="Roboto"/>
        </w:rPr>
      </w:pPr>
    </w:p>
    <w:p w14:paraId="3B439ECF" w14:textId="77777777" w:rsidR="00A77210" w:rsidRDefault="00000000">
      <w:pPr>
        <w:spacing w:before="240" w:after="240" w:line="276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Je soussigné(e) </w:t>
      </w:r>
      <w:r>
        <w:rPr>
          <w:rFonts w:ascii="Roboto" w:eastAsia="Roboto" w:hAnsi="Roboto" w:cs="Roboto"/>
          <w:i/>
          <w:color w:val="7F7F7F"/>
        </w:rPr>
        <w:t>(Nom, prénom),</w:t>
      </w:r>
      <w:r>
        <w:rPr>
          <w:rFonts w:ascii="Roboto" w:eastAsia="Roboto" w:hAnsi="Roboto" w:cs="Roboto"/>
        </w:rPr>
        <w:t xml:space="preserve"> né</w:t>
      </w:r>
      <w:r>
        <w:rPr>
          <w:rFonts w:ascii="Roboto" w:eastAsia="Roboto" w:hAnsi="Roboto" w:cs="Roboto"/>
          <w:i/>
          <w:color w:val="999999"/>
        </w:rPr>
        <w:t>(e)</w:t>
      </w:r>
      <w:r>
        <w:rPr>
          <w:rFonts w:ascii="Roboto" w:eastAsia="Roboto" w:hAnsi="Roboto" w:cs="Roboto"/>
        </w:rPr>
        <w:t xml:space="preserve"> le </w:t>
      </w:r>
      <w:r>
        <w:rPr>
          <w:rFonts w:ascii="Roboto" w:eastAsia="Roboto" w:hAnsi="Roboto" w:cs="Roboto"/>
          <w:i/>
          <w:color w:val="999999"/>
        </w:rPr>
        <w:t>(date de naissance)</w:t>
      </w:r>
      <w:r>
        <w:rPr>
          <w:rFonts w:ascii="Roboto" w:eastAsia="Roboto" w:hAnsi="Roboto" w:cs="Roboto"/>
        </w:rPr>
        <w:t xml:space="preserve"> à </w:t>
      </w:r>
      <w:r>
        <w:rPr>
          <w:rFonts w:ascii="Roboto" w:eastAsia="Roboto" w:hAnsi="Roboto" w:cs="Roboto"/>
          <w:i/>
          <w:color w:val="999999"/>
        </w:rPr>
        <w:t>(ville de naissance)</w:t>
      </w:r>
      <w:r>
        <w:rPr>
          <w:rFonts w:ascii="Roboto" w:eastAsia="Roboto" w:hAnsi="Roboto" w:cs="Roboto"/>
        </w:rPr>
        <w:t xml:space="preserve"> demeurant au </w:t>
      </w:r>
      <w:r>
        <w:rPr>
          <w:rFonts w:ascii="Roboto" w:eastAsia="Roboto" w:hAnsi="Roboto" w:cs="Roboto"/>
          <w:i/>
          <w:color w:val="7F7F7F"/>
        </w:rPr>
        <w:t xml:space="preserve">(adresse) </w:t>
      </w:r>
      <w:r>
        <w:rPr>
          <w:rFonts w:ascii="Roboto" w:eastAsia="Roboto" w:hAnsi="Roboto" w:cs="Roboto"/>
        </w:rPr>
        <w:t>;</w:t>
      </w:r>
    </w:p>
    <w:p w14:paraId="2C3038C0" w14:textId="77777777" w:rsidR="00A77210" w:rsidRDefault="00000000">
      <w:pPr>
        <w:spacing w:before="240" w:after="240" w:line="276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Agissant en qualité d’</w:t>
      </w:r>
      <w:r>
        <w:rPr>
          <w:rFonts w:ascii="Roboto" w:eastAsia="Roboto" w:hAnsi="Roboto" w:cs="Roboto"/>
          <w:i/>
          <w:color w:val="999999"/>
        </w:rPr>
        <w:t>(associé/actionnaire)</w:t>
      </w:r>
      <w:r>
        <w:rPr>
          <w:rFonts w:ascii="Roboto" w:eastAsia="Roboto" w:hAnsi="Roboto" w:cs="Roboto"/>
        </w:rPr>
        <w:t xml:space="preserve"> de la société à responsabilité limitée </w:t>
      </w:r>
      <w:r>
        <w:rPr>
          <w:rFonts w:ascii="Roboto" w:eastAsia="Roboto" w:hAnsi="Roboto" w:cs="Roboto"/>
          <w:i/>
          <w:color w:val="999999"/>
        </w:rPr>
        <w:t>(nom de la société)</w:t>
      </w:r>
      <w:r>
        <w:rPr>
          <w:rFonts w:ascii="Roboto" w:eastAsia="Roboto" w:hAnsi="Roboto" w:cs="Roboto"/>
        </w:rPr>
        <w:t xml:space="preserve">, au capital de </w:t>
      </w:r>
      <w:r>
        <w:rPr>
          <w:rFonts w:ascii="Roboto" w:eastAsia="Roboto" w:hAnsi="Roboto" w:cs="Roboto"/>
          <w:i/>
          <w:color w:val="999999"/>
        </w:rPr>
        <w:t>(montant du capital social)</w:t>
      </w:r>
      <w:r>
        <w:rPr>
          <w:rFonts w:ascii="Roboto" w:eastAsia="Roboto" w:hAnsi="Roboto" w:cs="Roboto"/>
        </w:rPr>
        <w:t xml:space="preserve">, inscrit au Registre du Commerce et des Sociétés de </w:t>
      </w:r>
      <w:r>
        <w:rPr>
          <w:rFonts w:ascii="Roboto" w:eastAsia="Roboto" w:hAnsi="Roboto" w:cs="Roboto"/>
          <w:i/>
          <w:color w:val="999999"/>
        </w:rPr>
        <w:t>(ville d’inscription au RCS)</w:t>
      </w:r>
      <w:r>
        <w:rPr>
          <w:rFonts w:ascii="Roboto" w:eastAsia="Roboto" w:hAnsi="Roboto" w:cs="Roboto"/>
        </w:rPr>
        <w:t xml:space="preserve"> sous le numéro </w:t>
      </w:r>
      <w:r>
        <w:rPr>
          <w:rFonts w:ascii="Roboto" w:eastAsia="Roboto" w:hAnsi="Roboto" w:cs="Roboto"/>
          <w:i/>
          <w:color w:val="999999"/>
        </w:rPr>
        <w:t>(numéro d’immatriculation)</w:t>
      </w:r>
      <w:r>
        <w:rPr>
          <w:rFonts w:ascii="Roboto" w:eastAsia="Roboto" w:hAnsi="Roboto" w:cs="Roboto"/>
          <w:i/>
          <w:color w:val="7F7F7F"/>
        </w:rPr>
        <w:t xml:space="preserve"> </w:t>
      </w:r>
      <w:r>
        <w:rPr>
          <w:rFonts w:ascii="Roboto" w:eastAsia="Roboto" w:hAnsi="Roboto" w:cs="Roboto"/>
        </w:rPr>
        <w:t>;</w:t>
      </w:r>
    </w:p>
    <w:p w14:paraId="50FDF783" w14:textId="77777777" w:rsidR="00A77210" w:rsidRDefault="00000000">
      <w:pPr>
        <w:spacing w:before="240" w:after="240" w:line="276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Donne par la présente pouvoir à </w:t>
      </w:r>
      <w:r>
        <w:rPr>
          <w:rFonts w:ascii="Roboto" w:eastAsia="Roboto" w:hAnsi="Roboto" w:cs="Roboto"/>
          <w:i/>
          <w:color w:val="7F7F7F"/>
        </w:rPr>
        <w:t>(Nom, Prénom)</w:t>
      </w:r>
      <w:r>
        <w:rPr>
          <w:rFonts w:ascii="Roboto" w:eastAsia="Roboto" w:hAnsi="Roboto" w:cs="Roboto"/>
        </w:rPr>
        <w:t xml:space="preserve">, demeurant au </w:t>
      </w:r>
      <w:r>
        <w:rPr>
          <w:rFonts w:ascii="Roboto" w:eastAsia="Roboto" w:hAnsi="Roboto" w:cs="Roboto"/>
          <w:i/>
          <w:color w:val="7F7F7F"/>
        </w:rPr>
        <w:t>(adresse)</w:t>
      </w:r>
      <w:r>
        <w:rPr>
          <w:rFonts w:ascii="Roboto" w:eastAsia="Roboto" w:hAnsi="Roboto" w:cs="Roboto"/>
        </w:rPr>
        <w:t xml:space="preserve">, pour me représenter lors de l’assemblée générale qui se tiendra à </w:t>
      </w:r>
      <w:r>
        <w:rPr>
          <w:rFonts w:ascii="Roboto" w:eastAsia="Roboto" w:hAnsi="Roboto" w:cs="Roboto"/>
          <w:i/>
          <w:color w:val="999999"/>
        </w:rPr>
        <w:t>(préciser le lieu)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  <w:color w:val="999999"/>
        </w:rPr>
        <w:t xml:space="preserve">(date) </w:t>
      </w:r>
      <w:r>
        <w:rPr>
          <w:rFonts w:ascii="Roboto" w:eastAsia="Roboto" w:hAnsi="Roboto" w:cs="Roboto"/>
        </w:rPr>
        <w:t xml:space="preserve">à </w:t>
      </w:r>
      <w:r>
        <w:rPr>
          <w:rFonts w:ascii="Roboto" w:eastAsia="Roboto" w:hAnsi="Roboto" w:cs="Roboto"/>
          <w:i/>
          <w:color w:val="999999"/>
        </w:rPr>
        <w:t>(heure)</w:t>
      </w:r>
      <w:r>
        <w:rPr>
          <w:rFonts w:ascii="Roboto" w:eastAsia="Roboto" w:hAnsi="Roboto" w:cs="Roboto"/>
        </w:rPr>
        <w:t xml:space="preserve"> à l’effet de délibérer sur l’ordre du jour suivant :</w:t>
      </w:r>
    </w:p>
    <w:p w14:paraId="3A0D4DA8" w14:textId="77777777" w:rsidR="00A77210" w:rsidRDefault="00000000">
      <w:pPr>
        <w:numPr>
          <w:ilvl w:val="0"/>
          <w:numId w:val="1"/>
        </w:numPr>
        <w:spacing w:before="240" w:line="276" w:lineRule="auto"/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(Reproduire les questions à l’ordre du jour tel qu’indiqué dans la convocation)</w:t>
      </w:r>
    </w:p>
    <w:p w14:paraId="2B69038B" w14:textId="77777777" w:rsidR="00A77210" w:rsidRDefault="00A77210">
      <w:pPr>
        <w:numPr>
          <w:ilvl w:val="0"/>
          <w:numId w:val="1"/>
        </w:numPr>
        <w:spacing w:after="240" w:line="276" w:lineRule="auto"/>
        <w:jc w:val="both"/>
        <w:rPr>
          <w:rFonts w:ascii="Roboto" w:eastAsia="Roboto" w:hAnsi="Roboto" w:cs="Roboto"/>
          <w:i/>
          <w:color w:val="999999"/>
        </w:rPr>
      </w:pPr>
    </w:p>
    <w:p w14:paraId="76B9B958" w14:textId="77777777" w:rsidR="00A77210" w:rsidRDefault="00000000">
      <w:pPr>
        <w:spacing w:before="240" w:after="240" w:line="276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En conséquence, prendre part à toutes discussions et délibérations, prendre connaissance de tous documents, émettre tous votes et, généralement, faire le nécessaire.</w:t>
      </w:r>
    </w:p>
    <w:p w14:paraId="4E085A9B" w14:textId="77777777" w:rsidR="00A77210" w:rsidRDefault="00A77210">
      <w:pPr>
        <w:spacing w:before="240" w:after="240" w:line="276" w:lineRule="auto"/>
        <w:jc w:val="both"/>
        <w:rPr>
          <w:rFonts w:ascii="Roboto" w:eastAsia="Roboto" w:hAnsi="Roboto" w:cs="Roboto"/>
        </w:rPr>
      </w:pPr>
    </w:p>
    <w:p w14:paraId="3188CD0B" w14:textId="77777777" w:rsidR="00A77210" w:rsidRDefault="00A77210">
      <w:pPr>
        <w:spacing w:before="60" w:after="240" w:line="276" w:lineRule="auto"/>
        <w:jc w:val="both"/>
        <w:rPr>
          <w:rFonts w:ascii="Roboto" w:eastAsia="Roboto" w:hAnsi="Roboto" w:cs="Roboto"/>
        </w:rPr>
      </w:pPr>
    </w:p>
    <w:p w14:paraId="682EE594" w14:textId="77777777" w:rsidR="00A77210" w:rsidRDefault="00000000">
      <w:pPr>
        <w:spacing w:before="60" w:after="240" w:line="276" w:lineRule="auto"/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Fait à </w:t>
      </w:r>
      <w:r>
        <w:rPr>
          <w:rFonts w:ascii="Roboto" w:eastAsia="Roboto" w:hAnsi="Roboto" w:cs="Roboto"/>
          <w:i/>
          <w:color w:val="7F7F7F"/>
        </w:rPr>
        <w:t>(lieu de rédaction du pouvoir)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  <w:color w:val="7F7F7F"/>
        </w:rPr>
        <w:t>(date du pouvoir)</w:t>
      </w:r>
      <w:r>
        <w:rPr>
          <w:rFonts w:ascii="Roboto" w:eastAsia="Roboto" w:hAnsi="Roboto" w:cs="Roboto"/>
        </w:rPr>
        <w:t>.</w:t>
      </w:r>
    </w:p>
    <w:p w14:paraId="6A2A3CA6" w14:textId="77777777" w:rsidR="00A77210" w:rsidRDefault="00A77210">
      <w:pPr>
        <w:spacing w:before="240" w:after="240" w:line="276" w:lineRule="auto"/>
        <w:jc w:val="right"/>
        <w:rPr>
          <w:rFonts w:ascii="Roboto" w:eastAsia="Roboto" w:hAnsi="Roboto" w:cs="Roboto"/>
          <w:i/>
          <w:color w:val="7F7F7F"/>
        </w:rPr>
      </w:pPr>
    </w:p>
    <w:p w14:paraId="71659CFF" w14:textId="77777777" w:rsidR="00A77210" w:rsidRDefault="00000000">
      <w:pPr>
        <w:spacing w:before="240" w:after="240" w:line="276" w:lineRule="auto"/>
        <w:jc w:val="right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(Nom, prénom et signature de l’associé représenté)</w:t>
      </w:r>
    </w:p>
    <w:p w14:paraId="6244C3AB" w14:textId="77777777" w:rsidR="00A77210" w:rsidRDefault="00A77210">
      <w:pPr>
        <w:spacing w:line="276" w:lineRule="auto"/>
        <w:rPr>
          <w:rFonts w:ascii="Arial" w:eastAsia="Arial" w:hAnsi="Arial" w:cs="Arial"/>
        </w:rPr>
      </w:pPr>
    </w:p>
    <w:p w14:paraId="031359A8" w14:textId="77777777" w:rsidR="00A77210" w:rsidRDefault="00A77210">
      <w:pPr>
        <w:jc w:val="both"/>
        <w:rPr>
          <w:rFonts w:ascii="Roboto" w:eastAsia="Roboto" w:hAnsi="Roboto" w:cs="Roboto"/>
        </w:rPr>
      </w:pPr>
    </w:p>
    <w:sectPr w:rsidR="00A77210">
      <w:pgSz w:w="11906" w:h="16838"/>
      <w:pgMar w:top="1417" w:right="1417" w:bottom="1417" w:left="141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963B7"/>
    <w:multiLevelType w:val="multilevel"/>
    <w:tmpl w:val="5874EE8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73F1B65"/>
    <w:multiLevelType w:val="multilevel"/>
    <w:tmpl w:val="5BF6887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D671CE5"/>
    <w:multiLevelType w:val="multilevel"/>
    <w:tmpl w:val="42CE36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2055694976">
    <w:abstractNumId w:val="2"/>
  </w:num>
  <w:num w:numId="2" w16cid:durableId="1498500059">
    <w:abstractNumId w:val="0"/>
  </w:num>
  <w:num w:numId="3" w16cid:durableId="5548989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210"/>
    <w:rsid w:val="00A77210"/>
    <w:rsid w:val="00E1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C070A3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 Neue" w:eastAsia="Helvetica Neue" w:hAnsi="Helvetica Neue" w:cs="Helvetica Neue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B27F7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cxw137346434">
    <w:name w:val="scxw137346434"/>
    <w:basedOn w:val="Policepardfaut"/>
    <w:rsid w:val="00B27F7D"/>
  </w:style>
  <w:style w:type="character" w:customStyle="1" w:styleId="eop">
    <w:name w:val="eop"/>
    <w:basedOn w:val="Policepardfaut"/>
    <w:rsid w:val="00B27F7D"/>
  </w:style>
  <w:style w:type="character" w:customStyle="1" w:styleId="normaltextrun">
    <w:name w:val="normaltextrun"/>
    <w:basedOn w:val="Policepardfaut"/>
    <w:rsid w:val="00B27F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journaldunet.fr/business/dictionnaire-comptable-et-fiscal/1198405-commissaire-aux-comptes-definitio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journaldunet.fr/business/dictionnaire-comptable-et-fiscal/1198479-rapport-de-gestion-definition-traductio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GsG1X8R7vUG408GbppTFEDvyWA==">AMUW2mUaKbNEKqCutMoLuZRpS1XzkWra7ktC3kxgaQZ3iZD9FPb9g4ry+n5mvPm4xBn4XNZ+RSZbqS522wLYcqL9gK4rJa0gZTlA5i4t4HMbL3PkJQtRH1SLkkOpgIdEbAWyrwxOVDvAjJw0Utzcpk0ee7yahvB5xnpxOVPMzCGPtYijMxpUb4Q=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</Words>
  <Characters>2547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2019-09-04T13:04:00Z</dcterms:created>
  <dcterms:modified xsi:type="dcterms:W3CDTF">2023-03-30T08:59:00Z</dcterms:modified>
</cp:coreProperties>
</file>